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4EE1AAB9" w:rsidR="00A75B5D" w:rsidRPr="00EA0857" w:rsidRDefault="00A47F16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May 19</w:t>
      </w:r>
      <w:r w:rsidRPr="00A47F16">
        <w:rPr>
          <w:rFonts w:ascii="Arial Narrow" w:hAnsi="Arial Narrow"/>
          <w:b/>
          <w:bCs/>
          <w:vertAlign w:val="superscript"/>
        </w:rPr>
        <w:t>th</w:t>
      </w:r>
      <w:r w:rsidR="00C8711F">
        <w:rPr>
          <w:rFonts w:ascii="Arial Narrow" w:hAnsi="Arial Narrow"/>
          <w:b/>
          <w:bCs/>
        </w:rPr>
        <w:t>,</w:t>
      </w:r>
      <w:r w:rsidR="00E47410">
        <w:rPr>
          <w:rFonts w:ascii="Arial Narrow" w:hAnsi="Arial Narrow"/>
          <w:b/>
          <w:bCs/>
        </w:rPr>
        <w:t xml:space="preserve"> 2026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5D7BBD" w:rsidRDefault="00A75B5D" w:rsidP="00A75B5D">
      <w:pPr>
        <w:contextualSpacing/>
        <w:jc w:val="both"/>
        <w:rPr>
          <w:rFonts w:ascii="Arial Narrow" w:hAnsi="Arial Narrow"/>
          <w:b/>
          <w:bCs/>
          <w:sz w:val="20"/>
          <w:szCs w:val="18"/>
        </w:rPr>
      </w:pPr>
      <w:r w:rsidRPr="005D7BBD">
        <w:rPr>
          <w:rFonts w:ascii="Arial Narrow" w:hAnsi="Arial Narrow"/>
          <w:b/>
          <w:bCs/>
          <w:sz w:val="20"/>
          <w:szCs w:val="18"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4B1CEBD8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E47410">
        <w:rPr>
          <w:rFonts w:ascii="Arial Narrow" w:hAnsi="Arial Narrow"/>
          <w:sz w:val="22"/>
          <w:szCs w:val="20"/>
        </w:rPr>
        <w:t>Pawlik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3914AAD9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  <w:r w:rsidR="00A47F16">
        <w:rPr>
          <w:rFonts w:ascii="Arial Narrow" w:hAnsi="Arial Narrow"/>
          <w:bCs/>
        </w:rPr>
        <w:t>___Mayor, Mary Popovich, ___Solicitor, Krisha DiMascio, ____Engineer, Dalton Mack</w:t>
      </w:r>
    </w:p>
    <w:p w14:paraId="54150DC7" w14:textId="77777777" w:rsidR="0056249E" w:rsidRDefault="0056249E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</w:p>
    <w:p w14:paraId="145F76D1" w14:textId="6A891381" w:rsidR="0056249E" w:rsidRDefault="0056249E" w:rsidP="0056249E">
      <w:pPr>
        <w:contextualSpacing/>
        <w:jc w:val="both"/>
        <w:rPr>
          <w:rFonts w:ascii="Arial Narrow" w:hAnsi="Arial Narrow"/>
          <w:bCs/>
        </w:rPr>
      </w:pPr>
      <w:r>
        <w:rPr>
          <w:rFonts w:ascii="Arial Narrow" w:hAnsi="Arial Narrow"/>
          <w:b/>
          <w:u w:val="single"/>
        </w:rPr>
        <w:t xml:space="preserve">Opening of </w:t>
      </w:r>
      <w:r w:rsidRPr="0056249E">
        <w:rPr>
          <w:rFonts w:ascii="Arial Narrow" w:hAnsi="Arial Narrow"/>
          <w:b/>
          <w:u w:val="single"/>
        </w:rPr>
        <w:t>Bids</w:t>
      </w:r>
      <w:r>
        <w:rPr>
          <w:rFonts w:ascii="Arial Narrow" w:hAnsi="Arial Narrow"/>
          <w:b/>
        </w:rPr>
        <w:t>:</w:t>
      </w:r>
      <w:r>
        <w:rPr>
          <w:rFonts w:ascii="Arial Narrow" w:hAnsi="Arial Narrow"/>
          <w:bCs/>
        </w:rPr>
        <w:t xml:space="preserve"> Bids were received by the following companies and will now be opened and reviewed:</w:t>
      </w:r>
    </w:p>
    <w:p w14:paraId="16EAA8D5" w14:textId="6F03B026" w:rsidR="0056249E" w:rsidRPr="00E252CD" w:rsidRDefault="00E252CD" w:rsidP="00E252CD">
      <w:pPr>
        <w:pStyle w:val="ListParagraph"/>
        <w:numPr>
          <w:ilvl w:val="0"/>
          <w:numId w:val="11"/>
        </w:numPr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_______________________  - ______________________   - ________________________</w:t>
      </w:r>
    </w:p>
    <w:p w14:paraId="2D313BD6" w14:textId="77777777" w:rsidR="0056249E" w:rsidRDefault="0056249E" w:rsidP="0056249E">
      <w:pPr>
        <w:contextualSpacing/>
        <w:jc w:val="both"/>
        <w:rPr>
          <w:rFonts w:ascii="Arial Narrow" w:hAnsi="Arial Narrow"/>
          <w:bCs/>
        </w:rPr>
      </w:pPr>
    </w:p>
    <w:p w14:paraId="01F34D4F" w14:textId="34AB1373" w:rsidR="0056249E" w:rsidRPr="0056249E" w:rsidRDefault="0056249E" w:rsidP="0056249E">
      <w:pPr>
        <w:contextualSpacing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Motion to award ___________ for _________</w:t>
      </w:r>
      <w:r w:rsidR="00E252CD">
        <w:rPr>
          <w:rFonts w:ascii="Arial Narrow" w:hAnsi="Arial Narrow"/>
          <w:bCs/>
        </w:rPr>
        <w:t>___________________</w:t>
      </w:r>
      <w:r>
        <w:rPr>
          <w:rFonts w:ascii="Arial Narrow" w:hAnsi="Arial Narrow"/>
          <w:bCs/>
        </w:rPr>
        <w:t>______ at Goehring Park related to DCNR Grant</w:t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3714B9D4" w14:textId="77777777" w:rsid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488CB48F" w14:textId="77777777" w:rsidR="003427DC" w:rsidRPr="00BD7615" w:rsidRDefault="003427DC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719D6B63" w14:textId="77777777" w:rsidR="004D5144" w:rsidRPr="004D5144" w:rsidRDefault="004D5144" w:rsidP="004D5144">
      <w:pPr>
        <w:numPr>
          <w:ilvl w:val="0"/>
          <w:numId w:val="9"/>
        </w:numPr>
        <w:jc w:val="both"/>
        <w:rPr>
          <w:rFonts w:ascii="Arial Narrow" w:hAnsi="Arial Narrow"/>
        </w:rPr>
      </w:pPr>
      <w:r w:rsidRPr="004D5144">
        <w:rPr>
          <w:rFonts w:ascii="Arial Narrow" w:hAnsi="Arial Narrow"/>
        </w:rPr>
        <w:t>Motion to approve proposal from State Pipe Services, Inc. to drain the lift station for pipe work to commence</w:t>
      </w:r>
    </w:p>
    <w:p w14:paraId="3F2DA489" w14:textId="77777777" w:rsidR="004D5144" w:rsidRDefault="004D5144" w:rsidP="004D5144">
      <w:pPr>
        <w:numPr>
          <w:ilvl w:val="0"/>
          <w:numId w:val="9"/>
        </w:numPr>
        <w:jc w:val="both"/>
        <w:rPr>
          <w:rFonts w:ascii="Arial Narrow" w:hAnsi="Arial Narrow"/>
        </w:rPr>
      </w:pPr>
      <w:r w:rsidRPr="004D5144">
        <w:rPr>
          <w:rFonts w:ascii="Arial Narrow" w:hAnsi="Arial Narrow"/>
        </w:rPr>
        <w:t>Motion to adopt resolution for the CFA Act 13 Grant program</w:t>
      </w:r>
    </w:p>
    <w:p w14:paraId="024C27B7" w14:textId="77777777" w:rsidR="00E252CD" w:rsidRDefault="00E252CD" w:rsidP="00E252CD">
      <w:pPr>
        <w:pStyle w:val="ListParagraph"/>
        <w:numPr>
          <w:ilvl w:val="0"/>
          <w:numId w:val="9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Approval for the Vine Street Playground selection through CoStars for the Vine Street Park Improvements Project</w:t>
      </w:r>
    </w:p>
    <w:p w14:paraId="50DB1FD9" w14:textId="77777777" w:rsidR="00E252CD" w:rsidRPr="004D5144" w:rsidRDefault="00E252CD" w:rsidP="00E252CD">
      <w:pPr>
        <w:jc w:val="both"/>
        <w:rPr>
          <w:rFonts w:ascii="Arial Narrow" w:hAnsi="Arial Narrow"/>
        </w:rPr>
      </w:pP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CCB6F06" w:rsidR="005647D9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B21CB8E" w14:textId="77777777" w:rsidR="00F54901" w:rsidRPr="00EA0857" w:rsidRDefault="00F54901" w:rsidP="00A75B5D">
      <w:pPr>
        <w:jc w:val="both"/>
        <w:rPr>
          <w:rFonts w:ascii="Arial Narrow" w:hAnsi="Arial Narrow"/>
        </w:rPr>
      </w:pPr>
    </w:p>
    <w:p w14:paraId="301A5F18" w14:textId="5ED894F9" w:rsidR="005E23D8" w:rsidRPr="005E23D8" w:rsidRDefault="001D7B82" w:rsidP="005E23D8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FDBC45A" w14:textId="77777777" w:rsidR="00F54901" w:rsidRPr="0024771E" w:rsidRDefault="00F54901" w:rsidP="0024771E">
      <w:pPr>
        <w:jc w:val="both"/>
        <w:rPr>
          <w:rFonts w:ascii="Arial Narrow" w:hAnsi="Arial Narrow"/>
          <w:b/>
          <w:bCs/>
          <w:u w:val="single"/>
        </w:rPr>
      </w:pP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7B027888" w14:textId="385A5116" w:rsidR="00E874DC" w:rsidRDefault="00A75B5D" w:rsidP="00F54901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66F84295" w14:textId="1ADE9F97" w:rsidR="00F54901" w:rsidRDefault="00A47F16" w:rsidP="00F54901">
      <w:pPr>
        <w:pStyle w:val="ListParagraph"/>
        <w:numPr>
          <w:ilvl w:val="0"/>
          <w:numId w:val="6"/>
        </w:numPr>
        <w:rPr>
          <w:rFonts w:ascii="Arial Narrow" w:hAnsi="Arial Narrow"/>
        </w:rPr>
      </w:pPr>
      <w:r>
        <w:rPr>
          <w:rFonts w:ascii="Arial Narrow" w:hAnsi="Arial Narrow"/>
        </w:rPr>
        <w:t>Motion to approve to pay $800 to Suchko to place two 10x10 white sheets on Commercial Bank for the mural.</w:t>
      </w:r>
    </w:p>
    <w:p w14:paraId="3FB9B11C" w14:textId="465550C0" w:rsidR="00F54901" w:rsidRPr="00F54901" w:rsidRDefault="001D7B82" w:rsidP="00A47F16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7C76F879" w14:textId="77777777" w:rsidR="004D5144" w:rsidRDefault="004D5144" w:rsidP="00871DCE">
      <w:pPr>
        <w:rPr>
          <w:rFonts w:ascii="Arial Narrow" w:hAnsi="Arial Narrow"/>
          <w:b/>
          <w:bCs/>
          <w:u w:val="single"/>
        </w:rPr>
      </w:pPr>
    </w:p>
    <w:p w14:paraId="4E41871E" w14:textId="415347EE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0B04EFBF" w14:textId="16D5BDCC" w:rsidR="00A47F16" w:rsidRPr="0056249E" w:rsidRDefault="00A47F16" w:rsidP="00A47F16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approve to pay the remaining balance of $16,500.00 for the Land Bank to demolish GC Murphy Building this year; pending agreement of the Borough obtaining 105 E. Main Street Property free and clear.</w:t>
      </w:r>
    </w:p>
    <w:p w14:paraId="447C8555" w14:textId="534C29C5" w:rsidR="005E23D8" w:rsidRDefault="001D7B82" w:rsidP="00A47F16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7DBD03A7" w14:textId="4BEB0F89" w:rsidR="00A47F16" w:rsidRPr="00A47F16" w:rsidRDefault="00A47F16" w:rsidP="00A47F16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to </w:t>
      </w:r>
      <w:r w:rsidR="006A13B5">
        <w:rPr>
          <w:rFonts w:ascii="Arial Narrow" w:hAnsi="Arial Narrow"/>
        </w:rPr>
        <w:t xml:space="preserve">advertise to </w:t>
      </w:r>
      <w:r>
        <w:rPr>
          <w:rFonts w:ascii="Arial Narrow" w:hAnsi="Arial Narrow"/>
        </w:rPr>
        <w:t xml:space="preserve">bid out the following streets for a 2026 </w:t>
      </w:r>
      <w:r w:rsidR="006A13B5">
        <w:rPr>
          <w:rFonts w:ascii="Arial Narrow" w:hAnsi="Arial Narrow"/>
        </w:rPr>
        <w:t>LF</w:t>
      </w:r>
      <w:r>
        <w:rPr>
          <w:rFonts w:ascii="Arial Narrow" w:hAnsi="Arial Narrow"/>
        </w:rPr>
        <w:t xml:space="preserve"> paving project, not to exceed $</w:t>
      </w:r>
      <w:r w:rsidR="000B6BA8">
        <w:rPr>
          <w:rFonts w:ascii="Arial Narrow" w:hAnsi="Arial Narrow"/>
        </w:rPr>
        <w:t>108,000.00</w:t>
      </w:r>
      <w:r>
        <w:rPr>
          <w:rFonts w:ascii="Arial Narrow" w:hAnsi="Arial Narrow"/>
        </w:rPr>
        <w:t>:</w:t>
      </w:r>
    </w:p>
    <w:p w14:paraId="624CFBCC" w14:textId="41B45D4A" w:rsidR="00A47F16" w:rsidRPr="006A13B5" w:rsidRDefault="00A47F16" w:rsidP="00A47F16">
      <w:pPr>
        <w:pStyle w:val="ListParagraph"/>
        <w:numPr>
          <w:ilvl w:val="2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i/>
          <w:iCs/>
        </w:rPr>
        <w:t>Vine Street from S. 3</w:t>
      </w:r>
      <w:r w:rsidRPr="00A47F16">
        <w:rPr>
          <w:rFonts w:ascii="Arial Narrow" w:hAnsi="Arial Narrow"/>
          <w:i/>
          <w:iCs/>
          <w:vertAlign w:val="superscript"/>
        </w:rPr>
        <w:t>rd</w:t>
      </w:r>
      <w:r>
        <w:rPr>
          <w:rFonts w:ascii="Arial Narrow" w:hAnsi="Arial Narrow"/>
          <w:i/>
          <w:iCs/>
        </w:rPr>
        <w:t xml:space="preserve"> to </w:t>
      </w:r>
      <w:r w:rsidR="006A13B5">
        <w:rPr>
          <w:rFonts w:ascii="Arial Narrow" w:hAnsi="Arial Narrow"/>
          <w:i/>
          <w:iCs/>
        </w:rPr>
        <w:t xml:space="preserve">S. </w:t>
      </w:r>
      <w:r>
        <w:rPr>
          <w:rFonts w:ascii="Arial Narrow" w:hAnsi="Arial Narrow"/>
          <w:i/>
          <w:iCs/>
        </w:rPr>
        <w:t>5</w:t>
      </w:r>
      <w:r w:rsidRPr="006A13B5">
        <w:rPr>
          <w:rFonts w:ascii="Arial Narrow" w:hAnsi="Arial Narrow"/>
          <w:i/>
          <w:iCs/>
          <w:vertAlign w:val="superscript"/>
        </w:rPr>
        <w:t>th</w:t>
      </w:r>
      <w:r w:rsidR="006A13B5">
        <w:rPr>
          <w:rFonts w:ascii="Arial Narrow" w:hAnsi="Arial Narrow"/>
          <w:i/>
          <w:iCs/>
        </w:rPr>
        <w:t xml:space="preserve"> </w:t>
      </w:r>
    </w:p>
    <w:p w14:paraId="23141C21" w14:textId="1C33025C" w:rsidR="006A13B5" w:rsidRPr="006A13B5" w:rsidRDefault="006A13B5" w:rsidP="00A47F16">
      <w:pPr>
        <w:pStyle w:val="ListParagraph"/>
        <w:numPr>
          <w:ilvl w:val="2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i/>
          <w:iCs/>
        </w:rPr>
        <w:t>Vine Street from Grand Ave to Dead-end – 190’x42’ .  125’x35’</w:t>
      </w:r>
    </w:p>
    <w:p w14:paraId="0C9124E7" w14:textId="463C9A97" w:rsidR="006A13B5" w:rsidRPr="006A13B5" w:rsidRDefault="006A13B5" w:rsidP="00A47F16">
      <w:pPr>
        <w:pStyle w:val="ListParagraph"/>
        <w:numPr>
          <w:ilvl w:val="2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i/>
          <w:iCs/>
        </w:rPr>
        <w:t>Broadway Street from Center St. to Dead-end (School Entrance) – bit. Wedge curb-as-directed</w:t>
      </w:r>
    </w:p>
    <w:p w14:paraId="023A53B0" w14:textId="5AE6C197" w:rsidR="006A13B5" w:rsidRPr="006A13B5" w:rsidRDefault="006A13B5" w:rsidP="00A47F16">
      <w:pPr>
        <w:pStyle w:val="ListParagraph"/>
        <w:numPr>
          <w:ilvl w:val="2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i/>
          <w:iCs/>
        </w:rPr>
        <w:t>S. Second Street from Vince Street to SR 136 – Traffic Loop Sensors @ SR 136</w:t>
      </w:r>
    </w:p>
    <w:p w14:paraId="78E7D5C5" w14:textId="0EBF46D1" w:rsidR="006A13B5" w:rsidRPr="006A13B5" w:rsidRDefault="006A13B5" w:rsidP="00A47F16">
      <w:pPr>
        <w:pStyle w:val="ListParagraph"/>
        <w:numPr>
          <w:ilvl w:val="2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i/>
          <w:iCs/>
        </w:rPr>
        <w:t>S. Second Street from SR 136 to “A Point”-as-Directed</w:t>
      </w:r>
    </w:p>
    <w:p w14:paraId="09EA4E9E" w14:textId="3A0D204F" w:rsidR="006A13B5" w:rsidRPr="006A13B5" w:rsidRDefault="006A13B5" w:rsidP="00A47F16">
      <w:pPr>
        <w:pStyle w:val="ListParagraph"/>
        <w:numPr>
          <w:ilvl w:val="2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i/>
          <w:iCs/>
        </w:rPr>
        <w:t>S. Sixth Street from Penn Street to Center Street</w:t>
      </w:r>
    </w:p>
    <w:p w14:paraId="6F5AA8FF" w14:textId="3CF14118" w:rsidR="006A13B5" w:rsidRPr="00A47F16" w:rsidRDefault="006A13B5" w:rsidP="006A13B5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</w:t>
      </w:r>
      <w:r w:rsidR="0056249E">
        <w:rPr>
          <w:rFonts w:ascii="Arial Narrow" w:hAnsi="Arial Narrow"/>
        </w:rPr>
        <w:t xml:space="preserve"> advertise Ordinance related to</w:t>
      </w:r>
      <w:r>
        <w:rPr>
          <w:rFonts w:ascii="Arial Narrow" w:hAnsi="Arial Narrow"/>
        </w:rPr>
        <w:t xml:space="preserve"> vaca</w:t>
      </w:r>
      <w:r w:rsidR="0056249E">
        <w:rPr>
          <w:rFonts w:ascii="Arial Narrow" w:hAnsi="Arial Narrow"/>
        </w:rPr>
        <w:t>ting a section of Jefferson Court.</w:t>
      </w:r>
    </w:p>
    <w:p w14:paraId="29728F9B" w14:textId="78F6FF93" w:rsidR="00BD7615" w:rsidRP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74B59289" w:rsidR="0024771E" w:rsidRPr="0004600B" w:rsidRDefault="0024771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 xml:space="preserve">, </w:t>
      </w:r>
      <w:r w:rsidR="009B6A20">
        <w:rPr>
          <w:rFonts w:ascii="Arial Narrow" w:hAnsi="Arial Narrow"/>
        </w:rPr>
        <w:t>4/21</w:t>
      </w:r>
      <w:r w:rsidR="00F54901">
        <w:rPr>
          <w:rFonts w:ascii="Arial Narrow" w:hAnsi="Arial Narrow"/>
        </w:rPr>
        <w:t xml:space="preserve">/26 – </w:t>
      </w:r>
      <w:r w:rsidR="009B6A20">
        <w:rPr>
          <w:rFonts w:ascii="Arial Narrow" w:hAnsi="Arial Narrow"/>
        </w:rPr>
        <w:t>5/14</w:t>
      </w:r>
      <w:r w:rsidR="00F54901">
        <w:rPr>
          <w:rFonts w:ascii="Arial Narrow" w:hAnsi="Arial Narrow"/>
        </w:rPr>
        <w:t>/26</w:t>
      </w:r>
      <w:r w:rsidR="00816282">
        <w:rPr>
          <w:rFonts w:ascii="Arial Narrow" w:hAnsi="Arial Narrow"/>
        </w:rPr>
        <w:t xml:space="preserve"> at a rate of .7</w:t>
      </w:r>
      <w:r w:rsidR="003427DC">
        <w:rPr>
          <w:rFonts w:ascii="Arial Narrow" w:hAnsi="Arial Narrow"/>
        </w:rPr>
        <w:t>25</w:t>
      </w:r>
      <w:r w:rsidR="00816282">
        <w:rPr>
          <w:rFonts w:ascii="Arial Narrow" w:hAnsi="Arial Narrow"/>
        </w:rPr>
        <w:t xml:space="preserve"> cents for the total amount </w:t>
      </w:r>
      <w:r w:rsidR="00142352">
        <w:rPr>
          <w:rFonts w:ascii="Arial Narrow" w:hAnsi="Arial Narrow"/>
        </w:rPr>
        <w:t>of $</w:t>
      </w:r>
      <w:r w:rsidR="009B6A20">
        <w:rPr>
          <w:rFonts w:ascii="Arial Narrow" w:hAnsi="Arial Narrow"/>
        </w:rPr>
        <w:t>777</w:t>
      </w:r>
      <w:r w:rsidR="00F54901">
        <w:rPr>
          <w:rFonts w:ascii="Arial Narrow" w:hAnsi="Arial Narrow"/>
        </w:rPr>
        <w:t>.20</w:t>
      </w:r>
      <w:r w:rsidR="003427DC">
        <w:rPr>
          <w:rFonts w:ascii="Arial Narrow" w:hAnsi="Arial Narrow"/>
        </w:rPr>
        <w:t>.</w:t>
      </w:r>
      <w:r w:rsidR="00B00498">
        <w:rPr>
          <w:rFonts w:ascii="Arial Narrow" w:hAnsi="Arial Narrow"/>
        </w:rPr>
        <w:t xml:space="preserve"> </w:t>
      </w:r>
    </w:p>
    <w:p w14:paraId="09B34895" w14:textId="624A5D11" w:rsidR="00CC1E7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5AFBAA08" w14:textId="3C733FBE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59AF3D14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25572E10" w14:textId="5F13AF57" w:rsidR="00816282" w:rsidRDefault="008162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Economic Development:</w:t>
      </w:r>
      <w:r w:rsidR="009C0A68">
        <w:rPr>
          <w:rFonts w:ascii="Arial Narrow" w:hAnsi="Arial Narrow"/>
          <w:b/>
          <w:bCs/>
          <w:u w:val="single"/>
        </w:rPr>
        <w:t xml:space="preserve"> 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2F2E300B" w14:textId="77777777" w:rsidR="00F54901" w:rsidRPr="002C2CBE" w:rsidRDefault="00F54901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5CFBD" w14:textId="77777777" w:rsidR="00613B98" w:rsidRDefault="00613B98" w:rsidP="002C4264">
      <w:pPr>
        <w:spacing w:after="0" w:line="240" w:lineRule="auto"/>
      </w:pPr>
      <w:r>
        <w:separator/>
      </w:r>
    </w:p>
  </w:endnote>
  <w:endnote w:type="continuationSeparator" w:id="0">
    <w:p w14:paraId="62A26F58" w14:textId="77777777" w:rsidR="00613B98" w:rsidRDefault="00613B98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590C25" w14:textId="77777777" w:rsidR="00613B98" w:rsidRDefault="00613B98" w:rsidP="002C4264">
      <w:pPr>
        <w:spacing w:after="0" w:line="240" w:lineRule="auto"/>
      </w:pPr>
      <w:r>
        <w:separator/>
      </w:r>
    </w:p>
  </w:footnote>
  <w:footnote w:type="continuationSeparator" w:id="0">
    <w:p w14:paraId="7184A224" w14:textId="77777777" w:rsidR="00613B98" w:rsidRDefault="00613B98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11650BFC"/>
    <w:multiLevelType w:val="hybridMultilevel"/>
    <w:tmpl w:val="7FDEF1AC"/>
    <w:lvl w:ilvl="0" w:tplc="DADCDE1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23982"/>
    <w:multiLevelType w:val="hybridMultilevel"/>
    <w:tmpl w:val="C42AFE22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04398"/>
    <w:multiLevelType w:val="hybridMultilevel"/>
    <w:tmpl w:val="A0A2E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95045"/>
    <w:multiLevelType w:val="hybridMultilevel"/>
    <w:tmpl w:val="72245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A635CF"/>
    <w:multiLevelType w:val="hybridMultilevel"/>
    <w:tmpl w:val="124C4DBC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A6C34"/>
    <w:multiLevelType w:val="hybridMultilevel"/>
    <w:tmpl w:val="CAAE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A13F0B"/>
    <w:multiLevelType w:val="hybridMultilevel"/>
    <w:tmpl w:val="B31E2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D01D5B"/>
    <w:multiLevelType w:val="hybridMultilevel"/>
    <w:tmpl w:val="B4406E5E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275231"/>
    <w:multiLevelType w:val="hybridMultilevel"/>
    <w:tmpl w:val="F42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719476">
    <w:abstractNumId w:val="10"/>
  </w:num>
  <w:num w:numId="2" w16cid:durableId="2060783564">
    <w:abstractNumId w:val="4"/>
  </w:num>
  <w:num w:numId="3" w16cid:durableId="816650757">
    <w:abstractNumId w:val="7"/>
  </w:num>
  <w:num w:numId="4" w16cid:durableId="1847400574">
    <w:abstractNumId w:val="6"/>
  </w:num>
  <w:num w:numId="5" w16cid:durableId="1864199018">
    <w:abstractNumId w:val="1"/>
  </w:num>
  <w:num w:numId="6" w16cid:durableId="1136222793">
    <w:abstractNumId w:val="5"/>
  </w:num>
  <w:num w:numId="7" w16cid:durableId="1524127751">
    <w:abstractNumId w:val="8"/>
  </w:num>
  <w:num w:numId="8" w16cid:durableId="985357459">
    <w:abstractNumId w:val="2"/>
  </w:num>
  <w:num w:numId="9" w16cid:durableId="1015767350">
    <w:abstractNumId w:val="3"/>
  </w:num>
  <w:num w:numId="10" w16cid:durableId="700324553">
    <w:abstractNumId w:val="9"/>
  </w:num>
  <w:num w:numId="11" w16cid:durableId="1300769750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2580"/>
    <w:rsid w:val="00013720"/>
    <w:rsid w:val="000154F2"/>
    <w:rsid w:val="00017E82"/>
    <w:rsid w:val="000260B6"/>
    <w:rsid w:val="000262ED"/>
    <w:rsid w:val="00033051"/>
    <w:rsid w:val="000341CE"/>
    <w:rsid w:val="0003449F"/>
    <w:rsid w:val="00042396"/>
    <w:rsid w:val="0004267D"/>
    <w:rsid w:val="0004600B"/>
    <w:rsid w:val="000564E7"/>
    <w:rsid w:val="00056F9F"/>
    <w:rsid w:val="00060CBE"/>
    <w:rsid w:val="000649D4"/>
    <w:rsid w:val="00065522"/>
    <w:rsid w:val="00066149"/>
    <w:rsid w:val="00072471"/>
    <w:rsid w:val="00074E43"/>
    <w:rsid w:val="00076129"/>
    <w:rsid w:val="000811DD"/>
    <w:rsid w:val="00085061"/>
    <w:rsid w:val="00092100"/>
    <w:rsid w:val="0009791A"/>
    <w:rsid w:val="000A2ACD"/>
    <w:rsid w:val="000A5B7B"/>
    <w:rsid w:val="000A6F8D"/>
    <w:rsid w:val="000B1E26"/>
    <w:rsid w:val="000B35EB"/>
    <w:rsid w:val="000B5860"/>
    <w:rsid w:val="000B6BA8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5BCD"/>
    <w:rsid w:val="001371DC"/>
    <w:rsid w:val="00142352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0542"/>
    <w:rsid w:val="001915A9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86E1B"/>
    <w:rsid w:val="00290AF6"/>
    <w:rsid w:val="00292BE5"/>
    <w:rsid w:val="0029398D"/>
    <w:rsid w:val="00294E84"/>
    <w:rsid w:val="00295FCC"/>
    <w:rsid w:val="002A1232"/>
    <w:rsid w:val="002A37B3"/>
    <w:rsid w:val="002A609B"/>
    <w:rsid w:val="002A7F8D"/>
    <w:rsid w:val="002C2CBE"/>
    <w:rsid w:val="002C4264"/>
    <w:rsid w:val="002C5F50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427DC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D541B"/>
    <w:rsid w:val="003E0ED6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4159E"/>
    <w:rsid w:val="00450C24"/>
    <w:rsid w:val="004519A4"/>
    <w:rsid w:val="0045230F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B7CCC"/>
    <w:rsid w:val="004C13F5"/>
    <w:rsid w:val="004C200A"/>
    <w:rsid w:val="004D2FD5"/>
    <w:rsid w:val="004D3648"/>
    <w:rsid w:val="004D5144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4792F"/>
    <w:rsid w:val="00547AF2"/>
    <w:rsid w:val="00553549"/>
    <w:rsid w:val="0055400E"/>
    <w:rsid w:val="005574A7"/>
    <w:rsid w:val="005574C0"/>
    <w:rsid w:val="0056249E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21AC"/>
    <w:rsid w:val="005B5A8B"/>
    <w:rsid w:val="005C05BA"/>
    <w:rsid w:val="005C3F8A"/>
    <w:rsid w:val="005C45F5"/>
    <w:rsid w:val="005C6518"/>
    <w:rsid w:val="005C7EB6"/>
    <w:rsid w:val="005D34D7"/>
    <w:rsid w:val="005D7BBD"/>
    <w:rsid w:val="005E23D8"/>
    <w:rsid w:val="005F1B57"/>
    <w:rsid w:val="0060147E"/>
    <w:rsid w:val="00605A75"/>
    <w:rsid w:val="0060750D"/>
    <w:rsid w:val="00613121"/>
    <w:rsid w:val="006133CB"/>
    <w:rsid w:val="00613B98"/>
    <w:rsid w:val="00615B94"/>
    <w:rsid w:val="006240FE"/>
    <w:rsid w:val="00631B34"/>
    <w:rsid w:val="00634BCF"/>
    <w:rsid w:val="00637959"/>
    <w:rsid w:val="00640BAB"/>
    <w:rsid w:val="00642C7C"/>
    <w:rsid w:val="00645ED8"/>
    <w:rsid w:val="006604EC"/>
    <w:rsid w:val="0066128B"/>
    <w:rsid w:val="0066248B"/>
    <w:rsid w:val="00675072"/>
    <w:rsid w:val="00677E6C"/>
    <w:rsid w:val="006858EA"/>
    <w:rsid w:val="00690D8E"/>
    <w:rsid w:val="00697738"/>
    <w:rsid w:val="006A13B5"/>
    <w:rsid w:val="006B7B83"/>
    <w:rsid w:val="006C1C45"/>
    <w:rsid w:val="006C290C"/>
    <w:rsid w:val="006C39DA"/>
    <w:rsid w:val="006C444F"/>
    <w:rsid w:val="006C45AE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58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28B3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A5D5E"/>
    <w:rsid w:val="007B0C8F"/>
    <w:rsid w:val="007B101B"/>
    <w:rsid w:val="007B247C"/>
    <w:rsid w:val="007B2F2C"/>
    <w:rsid w:val="007B5E5B"/>
    <w:rsid w:val="007B6814"/>
    <w:rsid w:val="007B775E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16282"/>
    <w:rsid w:val="00830681"/>
    <w:rsid w:val="00832738"/>
    <w:rsid w:val="00834746"/>
    <w:rsid w:val="008364E9"/>
    <w:rsid w:val="0084077E"/>
    <w:rsid w:val="008472DC"/>
    <w:rsid w:val="008644E4"/>
    <w:rsid w:val="00867D98"/>
    <w:rsid w:val="008702DB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4011"/>
    <w:rsid w:val="008B73B8"/>
    <w:rsid w:val="008C4B6F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0519"/>
    <w:rsid w:val="00963A20"/>
    <w:rsid w:val="00964A28"/>
    <w:rsid w:val="00974433"/>
    <w:rsid w:val="00980530"/>
    <w:rsid w:val="00994697"/>
    <w:rsid w:val="009A298C"/>
    <w:rsid w:val="009A35E1"/>
    <w:rsid w:val="009A6BB7"/>
    <w:rsid w:val="009B6A20"/>
    <w:rsid w:val="009B79B2"/>
    <w:rsid w:val="009C0079"/>
    <w:rsid w:val="009C0A68"/>
    <w:rsid w:val="009C2BF9"/>
    <w:rsid w:val="009D2772"/>
    <w:rsid w:val="009D3E1B"/>
    <w:rsid w:val="009E1568"/>
    <w:rsid w:val="009E1F9A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47F16"/>
    <w:rsid w:val="00A5215A"/>
    <w:rsid w:val="00A524C6"/>
    <w:rsid w:val="00A635E1"/>
    <w:rsid w:val="00A70D1E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AA5"/>
    <w:rsid w:val="00AD29AB"/>
    <w:rsid w:val="00AE210C"/>
    <w:rsid w:val="00AE40A6"/>
    <w:rsid w:val="00AE4F85"/>
    <w:rsid w:val="00AE6FF0"/>
    <w:rsid w:val="00AF2622"/>
    <w:rsid w:val="00AF36D7"/>
    <w:rsid w:val="00AF3C5C"/>
    <w:rsid w:val="00B00498"/>
    <w:rsid w:val="00B01C0C"/>
    <w:rsid w:val="00B04994"/>
    <w:rsid w:val="00B05AAE"/>
    <w:rsid w:val="00B07FD5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54A75"/>
    <w:rsid w:val="00B61B40"/>
    <w:rsid w:val="00B70019"/>
    <w:rsid w:val="00B70A86"/>
    <w:rsid w:val="00B75F65"/>
    <w:rsid w:val="00B81056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17A2F"/>
    <w:rsid w:val="00C23335"/>
    <w:rsid w:val="00C25054"/>
    <w:rsid w:val="00C3641F"/>
    <w:rsid w:val="00C36904"/>
    <w:rsid w:val="00C52563"/>
    <w:rsid w:val="00C555AB"/>
    <w:rsid w:val="00C55BE7"/>
    <w:rsid w:val="00C6000A"/>
    <w:rsid w:val="00C6183D"/>
    <w:rsid w:val="00C620A0"/>
    <w:rsid w:val="00C75EDA"/>
    <w:rsid w:val="00C76476"/>
    <w:rsid w:val="00C8711F"/>
    <w:rsid w:val="00C90DA6"/>
    <w:rsid w:val="00C95DEE"/>
    <w:rsid w:val="00C9775A"/>
    <w:rsid w:val="00CB32FD"/>
    <w:rsid w:val="00CB3401"/>
    <w:rsid w:val="00CB7BA8"/>
    <w:rsid w:val="00CC1E79"/>
    <w:rsid w:val="00CC2864"/>
    <w:rsid w:val="00CC6477"/>
    <w:rsid w:val="00CC7CE3"/>
    <w:rsid w:val="00CD05FC"/>
    <w:rsid w:val="00CD6A2D"/>
    <w:rsid w:val="00CD6C56"/>
    <w:rsid w:val="00CF2FAC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823B7"/>
    <w:rsid w:val="00D9334E"/>
    <w:rsid w:val="00DA07A1"/>
    <w:rsid w:val="00DA088C"/>
    <w:rsid w:val="00DA28CD"/>
    <w:rsid w:val="00DA3C3D"/>
    <w:rsid w:val="00DA5585"/>
    <w:rsid w:val="00DB461F"/>
    <w:rsid w:val="00DC007D"/>
    <w:rsid w:val="00DC1032"/>
    <w:rsid w:val="00DC40CD"/>
    <w:rsid w:val="00DC684A"/>
    <w:rsid w:val="00DD3027"/>
    <w:rsid w:val="00DD5B18"/>
    <w:rsid w:val="00DE0059"/>
    <w:rsid w:val="00DE22C2"/>
    <w:rsid w:val="00DE5D8A"/>
    <w:rsid w:val="00DE7615"/>
    <w:rsid w:val="00DF23C9"/>
    <w:rsid w:val="00DF2744"/>
    <w:rsid w:val="00DF6A4E"/>
    <w:rsid w:val="00E073EA"/>
    <w:rsid w:val="00E127A1"/>
    <w:rsid w:val="00E1295F"/>
    <w:rsid w:val="00E12CDE"/>
    <w:rsid w:val="00E13167"/>
    <w:rsid w:val="00E252CD"/>
    <w:rsid w:val="00E27AD3"/>
    <w:rsid w:val="00E314A0"/>
    <w:rsid w:val="00E32C97"/>
    <w:rsid w:val="00E37F04"/>
    <w:rsid w:val="00E41C75"/>
    <w:rsid w:val="00E43D5B"/>
    <w:rsid w:val="00E44B73"/>
    <w:rsid w:val="00E47410"/>
    <w:rsid w:val="00E50C5C"/>
    <w:rsid w:val="00E60889"/>
    <w:rsid w:val="00E61A5E"/>
    <w:rsid w:val="00E7123F"/>
    <w:rsid w:val="00E80A8B"/>
    <w:rsid w:val="00E874DC"/>
    <w:rsid w:val="00E939F0"/>
    <w:rsid w:val="00E96E1A"/>
    <w:rsid w:val="00EA0857"/>
    <w:rsid w:val="00EB1EA1"/>
    <w:rsid w:val="00EB4D3C"/>
    <w:rsid w:val="00EC1BE1"/>
    <w:rsid w:val="00EC1FB1"/>
    <w:rsid w:val="00EC650E"/>
    <w:rsid w:val="00ED198B"/>
    <w:rsid w:val="00ED302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434EF"/>
    <w:rsid w:val="00F53E58"/>
    <w:rsid w:val="00F54901"/>
    <w:rsid w:val="00F56859"/>
    <w:rsid w:val="00F56DF7"/>
    <w:rsid w:val="00F62026"/>
    <w:rsid w:val="00F66B00"/>
    <w:rsid w:val="00F71546"/>
    <w:rsid w:val="00F72DFF"/>
    <w:rsid w:val="00F8011B"/>
    <w:rsid w:val="00F8644E"/>
    <w:rsid w:val="00F91CB1"/>
    <w:rsid w:val="00F9213A"/>
    <w:rsid w:val="00F95FA3"/>
    <w:rsid w:val="00FA304D"/>
    <w:rsid w:val="00FB020A"/>
    <w:rsid w:val="00FB2972"/>
    <w:rsid w:val="00FC5996"/>
    <w:rsid w:val="00FD2A15"/>
    <w:rsid w:val="00FD60C9"/>
    <w:rsid w:val="00FE1BFF"/>
    <w:rsid w:val="00FE5DD6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A635E1"/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7</cp:revision>
  <cp:lastPrinted>2026-03-16T18:30:00Z</cp:lastPrinted>
  <dcterms:created xsi:type="dcterms:W3CDTF">2026-05-13T13:29:00Z</dcterms:created>
  <dcterms:modified xsi:type="dcterms:W3CDTF">2026-05-18T13:18:00Z</dcterms:modified>
</cp:coreProperties>
</file>