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323515F" w14:textId="2C088AA9" w:rsidR="001107A7" w:rsidRPr="001107A7" w:rsidRDefault="001107A7" w:rsidP="001107A7">
      <w:r w:rsidRPr="001107A7">
        <w:t>West Newton Borough</w:t>
      </w:r>
      <w:r w:rsidRPr="001107A7">
        <w:br/>
        <w:t>Regular Meeting</w:t>
      </w:r>
      <w:r w:rsidRPr="001107A7">
        <w:br/>
      </w:r>
      <w:r w:rsidR="00415338">
        <w:t>December 19, 2024</w:t>
      </w:r>
    </w:p>
    <w:p w14:paraId="0CF59B08" w14:textId="2D1C0E81" w:rsidR="001107A7" w:rsidRPr="001107A7" w:rsidRDefault="001107A7" w:rsidP="001107A7">
      <w:r w:rsidRPr="001107A7">
        <w:t xml:space="preserve">The </w:t>
      </w:r>
      <w:r w:rsidR="00853333">
        <w:t>special</w:t>
      </w:r>
      <w:r w:rsidRPr="001107A7">
        <w:t xml:space="preserve"> meeting of West Newton Borough Council was held on </w:t>
      </w:r>
      <w:r w:rsidR="00853333">
        <w:t>Thursday</w:t>
      </w:r>
      <w:r w:rsidRPr="001107A7">
        <w:t xml:space="preserve">, </w:t>
      </w:r>
      <w:r w:rsidR="00853333">
        <w:t>December</w:t>
      </w:r>
      <w:r w:rsidR="006E2C3F">
        <w:t xml:space="preserve"> </w:t>
      </w:r>
      <w:r w:rsidR="00853333">
        <w:t>19</w:t>
      </w:r>
      <w:r w:rsidRPr="001107A7">
        <w:rPr>
          <w:vertAlign w:val="superscript"/>
        </w:rPr>
        <w:t>th</w:t>
      </w:r>
      <w:r w:rsidRPr="001107A7">
        <w:t>, in Council Chambers, 112 South Water Street. Council</w:t>
      </w:r>
      <w:r w:rsidR="006E2C3F">
        <w:t xml:space="preserve"> </w:t>
      </w:r>
      <w:r w:rsidRPr="001107A7">
        <w:t xml:space="preserve">President </w:t>
      </w:r>
      <w:r w:rsidR="006E2C3F">
        <w:t>Jason Cooper</w:t>
      </w:r>
      <w:r w:rsidRPr="001107A7">
        <w:t xml:space="preserve"> called the meeting to order at </w:t>
      </w:r>
      <w:r w:rsidR="00853333">
        <w:t>5</w:t>
      </w:r>
      <w:r w:rsidRPr="001107A7">
        <w:t xml:space="preserve">:30PM. Council members, Gary Johnson, Randy Shincovich, Dan Palfey and Terri Eckels were all present during roll call. Mayor Mary Popovich, and Secretary/Treasurer Ashley Pergola were also present. Council member Dan Roebuck </w:t>
      </w:r>
      <w:r w:rsidR="00853333">
        <w:t xml:space="preserve">and </w:t>
      </w:r>
      <w:r w:rsidR="00853333" w:rsidRPr="001107A7">
        <w:t>Tony Berarducci</w:t>
      </w:r>
      <w:r w:rsidR="00853333">
        <w:t xml:space="preserve"> were</w:t>
      </w:r>
      <w:r w:rsidRPr="001107A7">
        <w:t xml:space="preserve"> not present. </w:t>
      </w:r>
    </w:p>
    <w:p w14:paraId="45493C80" w14:textId="77777777" w:rsidR="001107A7" w:rsidRPr="001107A7" w:rsidRDefault="001107A7" w:rsidP="001107A7">
      <w:r w:rsidRPr="001107A7">
        <w:t>The meeting began with the Pledge of Allegiance.</w:t>
      </w:r>
    </w:p>
    <w:p w14:paraId="62C5AFB2" w14:textId="77777777" w:rsidR="00853333" w:rsidRDefault="00853333">
      <w:pPr>
        <w:rPr>
          <w:b/>
          <w:bCs/>
          <w:u w:val="single"/>
        </w:rPr>
      </w:pPr>
      <w:r>
        <w:rPr>
          <w:b/>
          <w:bCs/>
          <w:u w:val="single"/>
        </w:rPr>
        <w:t>Public Comment:</w:t>
      </w:r>
    </w:p>
    <w:p w14:paraId="54573493" w14:textId="3E26B2C5" w:rsidR="00853333" w:rsidRPr="00853333" w:rsidRDefault="00853333">
      <w:pPr>
        <w:rPr>
          <w:u w:val="single"/>
        </w:rPr>
      </w:pPr>
      <w:r>
        <w:t>No public comment at this time.</w:t>
      </w:r>
    </w:p>
    <w:p w14:paraId="287424CA" w14:textId="77777777" w:rsidR="00853333" w:rsidRDefault="00853333">
      <w:pPr>
        <w:rPr>
          <w:b/>
          <w:bCs/>
          <w:u w:val="single"/>
        </w:rPr>
      </w:pPr>
      <w:r>
        <w:rPr>
          <w:b/>
          <w:bCs/>
          <w:u w:val="single"/>
        </w:rPr>
        <w:t>Special Meeting Agenda</w:t>
      </w:r>
    </w:p>
    <w:p w14:paraId="04D2991D" w14:textId="41D884BE" w:rsidR="00853333" w:rsidRDefault="00853333">
      <w:r>
        <w:t>The purpose of this meeting will be conducted to make motion(s) on adopting new ordinance related to increase in tax millage and adopting 2025 budget.</w:t>
      </w:r>
    </w:p>
    <w:p w14:paraId="060BFAD3" w14:textId="7B8C034A" w:rsidR="00853333" w:rsidRDefault="00853333">
      <w:r>
        <w:rPr>
          <w:b/>
          <w:bCs/>
        </w:rPr>
        <w:t>Motion 12-</w:t>
      </w:r>
      <w:r w:rsidRPr="00853333">
        <w:t>01</w:t>
      </w:r>
      <w:r>
        <w:t xml:space="preserve"> made by Councilman Palfey to adopt </w:t>
      </w:r>
      <w:r>
        <w:rPr>
          <w:b/>
          <w:bCs/>
        </w:rPr>
        <w:t>Ordinance 2024-8¸</w:t>
      </w:r>
      <w:r>
        <w:t xml:space="preserve"> to levy a real estate tax to be fixed at a rate of 20.00 mills ($0.02000) for the year of 2025. Second made by Shincovich. Motion adopted by unanimous votes.</w:t>
      </w:r>
    </w:p>
    <w:p w14:paraId="77011948" w14:textId="127C8644" w:rsidR="00853333" w:rsidRPr="00853333" w:rsidRDefault="00853333">
      <w:r>
        <w:rPr>
          <w:b/>
          <w:bCs/>
        </w:rPr>
        <w:t xml:space="preserve">Motion 12-02 </w:t>
      </w:r>
      <w:r>
        <w:t>made by Councilman Johnson to adopt 2025 Budget as the following: General Fund - $977,535.00, Sewer Fund - $852,510.00, and Liquid Fuels - $339,073.16. Second made by Eckels. Motion adopted by unanimous votes.</w:t>
      </w:r>
    </w:p>
    <w:p w14:paraId="4CAB3111" w14:textId="334FD487" w:rsidR="001107A7" w:rsidRDefault="001107A7">
      <w:r w:rsidRPr="00853333">
        <w:rPr>
          <w:b/>
          <w:bCs/>
          <w:u w:val="single"/>
        </w:rPr>
        <w:t>Adjournment:</w:t>
      </w:r>
      <w:r w:rsidR="000F6DBF">
        <w:rPr>
          <w:b/>
          <w:bCs/>
          <w:u w:val="single"/>
        </w:rPr>
        <w:t xml:space="preserve"> </w:t>
      </w:r>
      <w:r w:rsidRPr="001107A7">
        <w:rPr>
          <w:b/>
          <w:bCs/>
        </w:rPr>
        <w:t xml:space="preserve">Motion </w:t>
      </w:r>
      <w:r w:rsidR="000F6DBF">
        <w:rPr>
          <w:b/>
          <w:bCs/>
        </w:rPr>
        <w:t>1</w:t>
      </w:r>
      <w:r w:rsidR="00853333">
        <w:rPr>
          <w:b/>
          <w:bCs/>
        </w:rPr>
        <w:t>2</w:t>
      </w:r>
      <w:r w:rsidR="000F6DBF">
        <w:rPr>
          <w:b/>
          <w:bCs/>
        </w:rPr>
        <w:t>-0</w:t>
      </w:r>
      <w:r w:rsidR="00853333">
        <w:rPr>
          <w:b/>
          <w:bCs/>
        </w:rPr>
        <w:t>3</w:t>
      </w:r>
      <w:r w:rsidRPr="001107A7">
        <w:rPr>
          <w:b/>
          <w:bCs/>
        </w:rPr>
        <w:t xml:space="preserve"> </w:t>
      </w:r>
      <w:r w:rsidRPr="001107A7">
        <w:t xml:space="preserve">made by Councilman </w:t>
      </w:r>
      <w:r w:rsidR="00853333">
        <w:t>Palfey</w:t>
      </w:r>
      <w:r w:rsidRPr="001107A7">
        <w:t xml:space="preserve"> to adjourn </w:t>
      </w:r>
      <w:r w:rsidR="00853333">
        <w:t>the special meeting at 5:31PM</w:t>
      </w:r>
      <w:r w:rsidRPr="001107A7">
        <w:t xml:space="preserve">. Second by </w:t>
      </w:r>
      <w:r w:rsidR="00853333">
        <w:t>Eckels</w:t>
      </w:r>
      <w:r w:rsidRPr="001107A7">
        <w:t>. Motion adopted by unanimous votes.</w:t>
      </w:r>
    </w:p>
    <w:sectPr w:rsidR="001107A7" w:rsidSect="001107A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C2C2464"/>
    <w:multiLevelType w:val="hybridMultilevel"/>
    <w:tmpl w:val="86029E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8467021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07A7"/>
    <w:rsid w:val="000F6DBF"/>
    <w:rsid w:val="001107A7"/>
    <w:rsid w:val="00415338"/>
    <w:rsid w:val="006E2C3F"/>
    <w:rsid w:val="00853333"/>
    <w:rsid w:val="009B63EA"/>
    <w:rsid w:val="00AF77A0"/>
    <w:rsid w:val="00B0667A"/>
    <w:rsid w:val="00BB1734"/>
    <w:rsid w:val="00F919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DD78EE"/>
  <w15:chartTrackingRefBased/>
  <w15:docId w15:val="{08B2F4BC-6D89-41AF-8C0D-FC88C4E5A7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205</Words>
  <Characters>1174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Ashley Pergola</dc:creator>
  <cp:keywords/>
  <dc:description/>
  <cp:lastModifiedBy>Ashley Pergola</cp:lastModifiedBy>
  <cp:revision>2</cp:revision>
  <dcterms:created xsi:type="dcterms:W3CDTF">2024-12-20T13:54:00Z</dcterms:created>
  <dcterms:modified xsi:type="dcterms:W3CDTF">2024-12-20T13:54:00Z</dcterms:modified>
</cp:coreProperties>
</file>