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982F3A" w14:textId="31D44C0B" w:rsidR="005B1E8B" w:rsidRPr="005B1E8B" w:rsidRDefault="005B1E8B" w:rsidP="005B1E8B">
      <w:pPr>
        <w:pStyle w:val="NoSpacing"/>
        <w:jc w:val="center"/>
        <w:rPr>
          <w:b/>
          <w:bCs/>
          <w:sz w:val="28"/>
          <w:szCs w:val="28"/>
        </w:rPr>
      </w:pPr>
      <w:r w:rsidRPr="005B1E8B">
        <w:rPr>
          <w:b/>
          <w:bCs/>
          <w:sz w:val="28"/>
          <w:szCs w:val="28"/>
        </w:rPr>
        <w:t xml:space="preserve">West Newton </w:t>
      </w:r>
      <w:r w:rsidR="001E5ED4">
        <w:rPr>
          <w:b/>
          <w:bCs/>
          <w:sz w:val="28"/>
          <w:szCs w:val="28"/>
        </w:rPr>
        <w:t xml:space="preserve">Borough </w:t>
      </w:r>
      <w:r w:rsidRPr="005B1E8B">
        <w:rPr>
          <w:b/>
          <w:bCs/>
          <w:sz w:val="28"/>
          <w:szCs w:val="28"/>
        </w:rPr>
        <w:t>Planning Commission</w:t>
      </w:r>
    </w:p>
    <w:p w14:paraId="49BF4EFA" w14:textId="0C091B6A" w:rsidR="005B1E8B" w:rsidRP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112 South Water Street</w:t>
      </w:r>
    </w:p>
    <w:p w14:paraId="173B4913" w14:textId="2F79991D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West Newton, PA 15089</w:t>
      </w:r>
    </w:p>
    <w:p w14:paraId="21F3938F" w14:textId="77777777" w:rsidR="001E5ED4" w:rsidRPr="005B1E8B" w:rsidRDefault="001E5ED4" w:rsidP="005B1E8B">
      <w:pPr>
        <w:pStyle w:val="NoSpacing"/>
        <w:jc w:val="center"/>
        <w:rPr>
          <w:b/>
          <w:bCs/>
        </w:rPr>
      </w:pPr>
    </w:p>
    <w:p w14:paraId="3ED863A1" w14:textId="46C96184" w:rsidR="005B1E8B" w:rsidRPr="005B1E8B" w:rsidRDefault="00F506B2" w:rsidP="005B1E8B">
      <w:pPr>
        <w:pStyle w:val="NoSpacing"/>
        <w:jc w:val="center"/>
        <w:rPr>
          <w:b/>
          <w:bCs/>
        </w:rPr>
      </w:pPr>
      <w:r>
        <w:rPr>
          <w:b/>
          <w:bCs/>
        </w:rPr>
        <w:t>September</w:t>
      </w:r>
      <w:r w:rsidR="00E60D0F">
        <w:rPr>
          <w:b/>
          <w:bCs/>
        </w:rPr>
        <w:t xml:space="preserve"> 16</w:t>
      </w:r>
      <w:r w:rsidR="00210FDE">
        <w:rPr>
          <w:b/>
          <w:bCs/>
        </w:rPr>
        <w:t>,</w:t>
      </w:r>
      <w:r w:rsidR="005B1E8B" w:rsidRPr="005B1E8B">
        <w:rPr>
          <w:b/>
          <w:bCs/>
        </w:rPr>
        <w:t xml:space="preserve"> 2024</w:t>
      </w:r>
      <w:r w:rsidR="001E5ED4">
        <w:rPr>
          <w:b/>
          <w:bCs/>
        </w:rPr>
        <w:t>, 6:30 pm</w:t>
      </w:r>
    </w:p>
    <w:p w14:paraId="555CA03A" w14:textId="052B3C79" w:rsidR="005B1E8B" w:rsidRDefault="005B1E8B" w:rsidP="005B1E8B">
      <w:pPr>
        <w:pStyle w:val="NoSpacing"/>
        <w:jc w:val="center"/>
        <w:rPr>
          <w:b/>
          <w:bCs/>
        </w:rPr>
      </w:pPr>
      <w:r w:rsidRPr="005B1E8B">
        <w:rPr>
          <w:b/>
          <w:bCs/>
        </w:rPr>
        <w:t>Regular Monthly Me</w:t>
      </w:r>
      <w:r w:rsidR="00091A7B">
        <w:rPr>
          <w:b/>
          <w:bCs/>
        </w:rPr>
        <w:t>e</w:t>
      </w:r>
      <w:r w:rsidRPr="005B1E8B">
        <w:rPr>
          <w:b/>
          <w:bCs/>
        </w:rPr>
        <w:t>ting Agenda</w:t>
      </w:r>
    </w:p>
    <w:p w14:paraId="3C2D45F1" w14:textId="77777777" w:rsidR="001E5ED4" w:rsidRDefault="001E5ED4" w:rsidP="005B1E8B">
      <w:pPr>
        <w:pStyle w:val="NoSpacing"/>
        <w:jc w:val="center"/>
        <w:rPr>
          <w:b/>
          <w:bCs/>
        </w:rPr>
      </w:pPr>
    </w:p>
    <w:p w14:paraId="7334B509" w14:textId="77777777" w:rsidR="005B1E8B" w:rsidRDefault="005B1E8B" w:rsidP="005B1E8B">
      <w:pPr>
        <w:pStyle w:val="NoSpacing"/>
        <w:jc w:val="center"/>
        <w:rPr>
          <w:b/>
          <w:bCs/>
        </w:rPr>
      </w:pPr>
    </w:p>
    <w:p w14:paraId="5B4FC8E2" w14:textId="2A7D3A68" w:rsidR="001E5ED4" w:rsidRDefault="005B1E8B" w:rsidP="005B1E8B">
      <w:pPr>
        <w:pStyle w:val="NoSpacing"/>
        <w:rPr>
          <w:b/>
          <w:bCs/>
        </w:rPr>
      </w:pPr>
      <w:r>
        <w:rPr>
          <w:b/>
          <w:bCs/>
        </w:rPr>
        <w:t>Call to Order</w:t>
      </w:r>
      <w:r w:rsidR="00091A7B">
        <w:rPr>
          <w:b/>
          <w:bCs/>
        </w:rPr>
        <w:t xml:space="preserve"> and Pledge of Allegiance </w:t>
      </w:r>
    </w:p>
    <w:p w14:paraId="3B65C94D" w14:textId="77777777" w:rsidR="001E5ED4" w:rsidRDefault="001E5ED4" w:rsidP="005B1E8B">
      <w:pPr>
        <w:pStyle w:val="NoSpacing"/>
        <w:rPr>
          <w:b/>
          <w:bCs/>
        </w:rPr>
      </w:pPr>
    </w:p>
    <w:p w14:paraId="3659CBAA" w14:textId="3B3B932E" w:rsidR="001E5ED4" w:rsidRDefault="005B1E8B" w:rsidP="005B1E8B">
      <w:pPr>
        <w:pStyle w:val="NoSpacing"/>
      </w:pPr>
      <w:r>
        <w:rPr>
          <w:b/>
          <w:bCs/>
        </w:rPr>
        <w:t xml:space="preserve">Roll Call         </w:t>
      </w:r>
      <w:r w:rsidR="001E5ED4">
        <w:rPr>
          <w:b/>
          <w:bCs/>
        </w:rPr>
        <w:t xml:space="preserve">     ____ </w:t>
      </w:r>
      <w:r w:rsidR="001E5ED4" w:rsidRPr="001E5ED4">
        <w:t xml:space="preserve">Bell </w:t>
      </w:r>
      <w:r w:rsidR="001E5ED4">
        <w:rPr>
          <w:b/>
          <w:bCs/>
        </w:rPr>
        <w:t xml:space="preserve">    ____</w:t>
      </w:r>
      <w:r w:rsidR="001E5ED4" w:rsidRPr="001E5ED4">
        <w:t>Hall</w:t>
      </w:r>
      <w:r w:rsidR="001E5ED4">
        <w:rPr>
          <w:b/>
          <w:bCs/>
        </w:rPr>
        <w:t xml:space="preserve">        ____ </w:t>
      </w:r>
      <w:r w:rsidR="001E5ED4" w:rsidRPr="001E5ED4">
        <w:t xml:space="preserve">Popovich </w:t>
      </w:r>
    </w:p>
    <w:p w14:paraId="783B34F6" w14:textId="77777777" w:rsidR="005B1E8B" w:rsidRDefault="005B1E8B" w:rsidP="005B1E8B">
      <w:pPr>
        <w:pStyle w:val="NoSpacing"/>
        <w:rPr>
          <w:b/>
          <w:bCs/>
        </w:rPr>
      </w:pPr>
    </w:p>
    <w:p w14:paraId="6298B06C" w14:textId="6060F0D3" w:rsidR="005B1E8B" w:rsidRDefault="001E5ED4" w:rsidP="005B1E8B">
      <w:pPr>
        <w:pStyle w:val="NoSpacing"/>
        <w:rPr>
          <w:b/>
          <w:bCs/>
        </w:rPr>
      </w:pPr>
      <w:r>
        <w:rPr>
          <w:b/>
          <w:bCs/>
        </w:rPr>
        <w:t>Reading of Minutes</w:t>
      </w:r>
    </w:p>
    <w:p w14:paraId="3127630B" w14:textId="77777777" w:rsidR="001E5ED4" w:rsidRDefault="001E5ED4" w:rsidP="005B1E8B">
      <w:pPr>
        <w:pStyle w:val="NoSpacing"/>
        <w:rPr>
          <w:b/>
          <w:bCs/>
        </w:rPr>
      </w:pPr>
    </w:p>
    <w:p w14:paraId="45FC17B3" w14:textId="7778A79E" w:rsidR="001E5ED4" w:rsidRDefault="001E5ED4" w:rsidP="005B1E8B">
      <w:pPr>
        <w:pStyle w:val="NoSpacing"/>
        <w:rPr>
          <w:b/>
          <w:bCs/>
        </w:rPr>
      </w:pPr>
      <w:r>
        <w:rPr>
          <w:b/>
          <w:bCs/>
        </w:rPr>
        <w:t>Communications and Bills</w:t>
      </w:r>
    </w:p>
    <w:p w14:paraId="06A7BDA9" w14:textId="77777777" w:rsidR="005B1E8B" w:rsidRDefault="005B1E8B" w:rsidP="005B1E8B">
      <w:pPr>
        <w:pStyle w:val="NoSpacing"/>
        <w:rPr>
          <w:b/>
          <w:bCs/>
        </w:rPr>
      </w:pPr>
    </w:p>
    <w:p w14:paraId="30DF6705" w14:textId="19CEBDC3" w:rsidR="005B1E8B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Reports of Officers</w:t>
      </w:r>
    </w:p>
    <w:p w14:paraId="1B59690A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602BF476" w14:textId="17114982" w:rsidR="001E5ED4" w:rsidRPr="00B828A8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Old Business</w:t>
      </w:r>
    </w:p>
    <w:p w14:paraId="7466896A" w14:textId="4B9D0BEC" w:rsidR="00091A7B" w:rsidRPr="001E5ED4" w:rsidRDefault="00091A7B" w:rsidP="00BB717A">
      <w:pPr>
        <w:pStyle w:val="NoSpacing"/>
        <w:jc w:val="both"/>
      </w:pPr>
      <w:r>
        <w:tab/>
      </w:r>
      <w:r w:rsidR="00B828A8">
        <w:t>Strategic Plan</w:t>
      </w:r>
      <w:r w:rsidR="00721B59">
        <w:t xml:space="preserve">: Comprehensive </w:t>
      </w:r>
      <w:r w:rsidR="001D2A01">
        <w:t>p</w:t>
      </w:r>
      <w:r w:rsidR="00721B59">
        <w:t xml:space="preserve">lan </w:t>
      </w:r>
      <w:r w:rsidR="001D2A01">
        <w:t>p</w:t>
      </w:r>
      <w:r w:rsidR="00721B59">
        <w:t>riorities</w:t>
      </w:r>
      <w:r w:rsidR="001D2A01">
        <w:t xml:space="preserve"> and action plan </w:t>
      </w:r>
    </w:p>
    <w:p w14:paraId="732F814E" w14:textId="3B006804" w:rsidR="001E5ED4" w:rsidRDefault="00094D34" w:rsidP="005B1E8B">
      <w:pPr>
        <w:pStyle w:val="NoSpacing"/>
        <w:jc w:val="both"/>
      </w:pPr>
      <w:r>
        <w:rPr>
          <w:b/>
          <w:bCs/>
        </w:rPr>
        <w:tab/>
      </w:r>
      <w:r w:rsidR="00210FDE">
        <w:t>Main Street Program</w:t>
      </w:r>
    </w:p>
    <w:p w14:paraId="663FE91A" w14:textId="77777777" w:rsidR="00094D34" w:rsidRPr="00094D34" w:rsidRDefault="00094D34" w:rsidP="005B1E8B">
      <w:pPr>
        <w:pStyle w:val="NoSpacing"/>
        <w:jc w:val="both"/>
      </w:pPr>
    </w:p>
    <w:p w14:paraId="6D548FFF" w14:textId="47261BDB" w:rsidR="00267B5C" w:rsidRDefault="001E5ED4" w:rsidP="00094D34">
      <w:pPr>
        <w:pStyle w:val="NoSpacing"/>
        <w:jc w:val="both"/>
        <w:rPr>
          <w:b/>
          <w:bCs/>
        </w:rPr>
      </w:pPr>
      <w:r>
        <w:rPr>
          <w:b/>
          <w:bCs/>
        </w:rPr>
        <w:t>New Business</w:t>
      </w:r>
    </w:p>
    <w:p w14:paraId="5445EFCB" w14:textId="0C885C55" w:rsidR="00210FDE" w:rsidRDefault="00210FDE" w:rsidP="00210FDE">
      <w:pPr>
        <w:pStyle w:val="NoSpacing"/>
        <w:ind w:firstLine="720"/>
        <w:jc w:val="both"/>
      </w:pPr>
      <w:r>
        <w:t>Zoning Hearing Board</w:t>
      </w:r>
    </w:p>
    <w:p w14:paraId="04FB3AAB" w14:textId="0B4CCB74" w:rsidR="00210FDE" w:rsidRDefault="00210FDE" w:rsidP="00210FDE">
      <w:pPr>
        <w:pStyle w:val="NoSpacing"/>
        <w:ind w:firstLine="720"/>
        <w:jc w:val="both"/>
      </w:pPr>
    </w:p>
    <w:p w14:paraId="23B0FA3E" w14:textId="2026A100" w:rsidR="00210FDE" w:rsidRPr="00210FDE" w:rsidRDefault="00210FDE" w:rsidP="00094D34">
      <w:pPr>
        <w:pStyle w:val="NoSpacing"/>
        <w:jc w:val="both"/>
      </w:pPr>
      <w:r w:rsidRPr="00210FDE">
        <w:t xml:space="preserve"> </w:t>
      </w:r>
    </w:p>
    <w:p w14:paraId="0A8311A6" w14:textId="1C94558F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 xml:space="preserve">Public Comments and </w:t>
      </w:r>
      <w:r w:rsidR="00DC2618">
        <w:rPr>
          <w:b/>
          <w:bCs/>
        </w:rPr>
        <w:t>Q</w:t>
      </w:r>
      <w:r>
        <w:rPr>
          <w:b/>
          <w:bCs/>
        </w:rPr>
        <w:t>uestions</w:t>
      </w:r>
    </w:p>
    <w:p w14:paraId="7725FEF1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21A035F8" w14:textId="77777777" w:rsidR="001E5ED4" w:rsidRDefault="001E5ED4" w:rsidP="005B1E8B">
      <w:pPr>
        <w:pStyle w:val="NoSpacing"/>
        <w:jc w:val="both"/>
        <w:rPr>
          <w:b/>
          <w:bCs/>
        </w:rPr>
      </w:pPr>
    </w:p>
    <w:p w14:paraId="1C60140F" w14:textId="335361BA" w:rsidR="001E5ED4" w:rsidRDefault="001E5ED4" w:rsidP="005B1E8B">
      <w:pPr>
        <w:pStyle w:val="NoSpacing"/>
        <w:jc w:val="both"/>
        <w:rPr>
          <w:b/>
          <w:bCs/>
        </w:rPr>
      </w:pPr>
      <w:r>
        <w:rPr>
          <w:b/>
          <w:bCs/>
        </w:rPr>
        <w:t>Adjournment</w:t>
      </w:r>
    </w:p>
    <w:p w14:paraId="087E46E2" w14:textId="77777777" w:rsidR="005B1E8B" w:rsidRDefault="005B1E8B" w:rsidP="005B1E8B">
      <w:pPr>
        <w:pStyle w:val="NoSpacing"/>
        <w:jc w:val="both"/>
        <w:rPr>
          <w:b/>
          <w:bCs/>
        </w:rPr>
      </w:pPr>
    </w:p>
    <w:p w14:paraId="482125F0" w14:textId="77777777" w:rsidR="005B1E8B" w:rsidRPr="005B1E8B" w:rsidRDefault="005B1E8B" w:rsidP="005B1E8B">
      <w:pPr>
        <w:pStyle w:val="NoSpacing"/>
        <w:jc w:val="both"/>
        <w:rPr>
          <w:b/>
          <w:bCs/>
        </w:rPr>
      </w:pPr>
    </w:p>
    <w:sectPr w:rsidR="005B1E8B" w:rsidRPr="005B1E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A37"/>
    <w:rsid w:val="00091A7B"/>
    <w:rsid w:val="00094D34"/>
    <w:rsid w:val="000E0078"/>
    <w:rsid w:val="001D2A01"/>
    <w:rsid w:val="001E5ED4"/>
    <w:rsid w:val="00210FDE"/>
    <w:rsid w:val="00267B5C"/>
    <w:rsid w:val="00316653"/>
    <w:rsid w:val="003C6145"/>
    <w:rsid w:val="004952E1"/>
    <w:rsid w:val="004E4F2A"/>
    <w:rsid w:val="00502832"/>
    <w:rsid w:val="005B1E8B"/>
    <w:rsid w:val="00643D6F"/>
    <w:rsid w:val="007077F7"/>
    <w:rsid w:val="00721B59"/>
    <w:rsid w:val="007A77F2"/>
    <w:rsid w:val="0080649C"/>
    <w:rsid w:val="00831943"/>
    <w:rsid w:val="00831AFB"/>
    <w:rsid w:val="00AD5143"/>
    <w:rsid w:val="00B828A8"/>
    <w:rsid w:val="00BB717A"/>
    <w:rsid w:val="00C25BA8"/>
    <w:rsid w:val="00CF7A37"/>
    <w:rsid w:val="00D8131B"/>
    <w:rsid w:val="00DC2618"/>
    <w:rsid w:val="00DF6903"/>
    <w:rsid w:val="00E60D0F"/>
    <w:rsid w:val="00ED0873"/>
    <w:rsid w:val="00F50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36CFD"/>
  <w15:chartTrackingRefBased/>
  <w15:docId w15:val="{9AE187A8-05BF-45F0-97E8-D2044E296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B1E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756538-469D-4002-873A-E012525E6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Hall</dc:creator>
  <cp:keywords/>
  <dc:description/>
  <cp:lastModifiedBy>Joanne Hall</cp:lastModifiedBy>
  <cp:revision>4</cp:revision>
  <cp:lastPrinted>2024-03-14T15:06:00Z</cp:lastPrinted>
  <dcterms:created xsi:type="dcterms:W3CDTF">2024-09-09T18:48:00Z</dcterms:created>
  <dcterms:modified xsi:type="dcterms:W3CDTF">2024-09-13T12:43:00Z</dcterms:modified>
</cp:coreProperties>
</file>